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C" w:rsidRDefault="003B1CFC" w:rsidP="003B1CFC"/>
    <w:p w:rsidR="003B1CFC" w:rsidRPr="00430A5D" w:rsidRDefault="003B1CFC" w:rsidP="003B1CFC">
      <w:pPr>
        <w:widowControl w:val="0"/>
        <w:spacing w:after="0" w:line="240" w:lineRule="auto"/>
        <w:jc w:val="center"/>
        <w:rPr>
          <w:rFonts w:ascii="Arial" w:eastAsia="Batang" w:hAnsi="Arial" w:cs="Arial"/>
          <w:lang w:val="uk-UA" w:eastAsia="ru-RU"/>
        </w:rPr>
      </w:pPr>
      <w:r>
        <w:rPr>
          <w:rFonts w:ascii="Arial" w:eastAsia="Batang" w:hAnsi="Arial" w:cs="Arial"/>
          <w:lang w:val="uk-UA" w:eastAsia="ru-RU"/>
        </w:rPr>
        <w:t xml:space="preserve">                    </w:t>
      </w:r>
      <w:proofErr w:type="spellStart"/>
      <w:r w:rsidRPr="00430A5D">
        <w:rPr>
          <w:rFonts w:ascii="Arial" w:eastAsia="Batang" w:hAnsi="Arial" w:cs="Arial"/>
          <w:lang w:val="uk-UA" w:eastAsia="ru-RU"/>
        </w:rPr>
        <w:t>Утверждаю</w:t>
      </w:r>
      <w:proofErr w:type="spellEnd"/>
    </w:p>
    <w:tbl>
      <w:tblPr>
        <w:tblW w:w="5406" w:type="dxa"/>
        <w:tblInd w:w="4644" w:type="dxa"/>
        <w:tblLook w:val="04A0" w:firstRow="1" w:lastRow="0" w:firstColumn="1" w:lastColumn="0" w:noHBand="0" w:noVBand="1"/>
      </w:tblPr>
      <w:tblGrid>
        <w:gridCol w:w="5406"/>
      </w:tblGrid>
      <w:tr w:rsidR="003B1CFC" w:rsidRPr="00430A5D" w:rsidTr="0055175F">
        <w:trPr>
          <w:trHeight w:val="32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Департамента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правового и кадрового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обеспечения</w:t>
            </w:r>
            <w:proofErr w:type="spellEnd"/>
          </w:p>
        </w:tc>
      </w:tr>
      <w:tr w:rsidR="003B1CFC" w:rsidRPr="00430A5D" w:rsidTr="0055175F">
        <w:trPr>
          <w:trHeight w:val="32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val="uk-UA" w:eastAsia="ru-RU"/>
              </w:rPr>
              <w:t>ТОО «</w:t>
            </w:r>
            <w:r>
              <w:rPr>
                <w:rFonts w:ascii="Arial" w:eastAsia="Batang" w:hAnsi="Arial" w:cs="Arial"/>
                <w:lang w:val="uk-UA" w:eastAsia="ru-RU"/>
              </w:rPr>
              <w:t>Медикер</w:t>
            </w:r>
            <w:r w:rsidRPr="00430A5D">
              <w:rPr>
                <w:rFonts w:ascii="Arial" w:eastAsia="Batang" w:hAnsi="Arial" w:cs="Arial"/>
                <w:lang w:val="uk-UA" w:eastAsia="ru-RU"/>
              </w:rPr>
              <w:t xml:space="preserve">» </w:t>
            </w:r>
          </w:p>
        </w:tc>
      </w:tr>
      <w:tr w:rsidR="003B1CFC" w:rsidRPr="00430A5D" w:rsidTr="0055175F">
        <w:trPr>
          <w:trHeight w:val="32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val="uk-UA" w:eastAsia="ru-RU"/>
              </w:rPr>
              <w:t xml:space="preserve">____________________ </w:t>
            </w:r>
            <w:r>
              <w:rPr>
                <w:rFonts w:ascii="Arial" w:eastAsia="Batang" w:hAnsi="Arial" w:cs="Arial"/>
                <w:lang w:val="uk-UA" w:eastAsia="ru-RU"/>
              </w:rPr>
              <w:t>Жумабаев Т.М.</w:t>
            </w:r>
          </w:p>
        </w:tc>
      </w:tr>
      <w:tr w:rsidR="003B1CFC" w:rsidRPr="00430A5D" w:rsidTr="0055175F">
        <w:trPr>
          <w:trHeight w:val="394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val="uk-UA" w:eastAsia="ru-RU"/>
              </w:rPr>
              <w:t xml:space="preserve"> «____» _________________20</w:t>
            </w:r>
            <w:r>
              <w:rPr>
                <w:rFonts w:ascii="Arial" w:eastAsia="Batang" w:hAnsi="Arial" w:cs="Arial"/>
                <w:lang w:val="uk-UA" w:eastAsia="ru-RU"/>
              </w:rPr>
              <w:t>18 г.</w:t>
            </w:r>
          </w:p>
        </w:tc>
      </w:tr>
    </w:tbl>
    <w:p w:rsidR="003B1CFC" w:rsidRDefault="003B1CFC" w:rsidP="003B1CFC">
      <w:pPr>
        <w:widowControl w:val="0"/>
        <w:spacing w:after="0" w:line="240" w:lineRule="auto"/>
        <w:rPr>
          <w:rFonts w:ascii="Arial" w:eastAsia="Batang" w:hAnsi="Arial" w:cs="Arial"/>
          <w:b/>
          <w:lang w:val="uk-UA" w:eastAsia="ru-RU"/>
        </w:rPr>
      </w:pPr>
    </w:p>
    <w:p w:rsidR="003B1CFC" w:rsidRDefault="003B1CFC" w:rsidP="003B1CFC">
      <w:pPr>
        <w:widowControl w:val="0"/>
        <w:spacing w:after="0" w:line="240" w:lineRule="auto"/>
        <w:jc w:val="center"/>
        <w:rPr>
          <w:rFonts w:ascii="Arial" w:eastAsia="Batang" w:hAnsi="Arial" w:cs="Arial"/>
          <w:b/>
          <w:lang w:val="uk-UA"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center"/>
        <w:rPr>
          <w:rFonts w:ascii="Arial" w:eastAsia="Batang" w:hAnsi="Arial" w:cs="Arial"/>
          <w:b/>
          <w:lang w:val="uk-UA" w:eastAsia="ru-RU"/>
        </w:rPr>
      </w:pPr>
      <w:r w:rsidRPr="00430A5D">
        <w:rPr>
          <w:rFonts w:ascii="Arial" w:eastAsia="Batang" w:hAnsi="Arial" w:cs="Arial"/>
          <w:b/>
          <w:lang w:val="uk-UA" w:eastAsia="ru-RU"/>
        </w:rPr>
        <w:t>Заявка на</w:t>
      </w:r>
      <w:r w:rsidRPr="00430A5D">
        <w:rPr>
          <w:rFonts w:ascii="Arial" w:eastAsia="Batang" w:hAnsi="Arial" w:cs="Arial"/>
          <w:b/>
          <w:lang w:eastAsia="ru-RU"/>
        </w:rPr>
        <w:t xml:space="preserve"> закрытие вакантной должности</w:t>
      </w:r>
      <w:r w:rsidRPr="00430A5D">
        <w:rPr>
          <w:rFonts w:ascii="Arial" w:eastAsia="Batang" w:hAnsi="Arial" w:cs="Arial"/>
          <w:b/>
          <w:lang w:val="uk-UA" w:eastAsia="ru-RU"/>
        </w:rPr>
        <w:t xml:space="preserve"> №_____</w:t>
      </w:r>
    </w:p>
    <w:p w:rsidR="003B1CFC" w:rsidRPr="00430A5D" w:rsidRDefault="003B1CFC" w:rsidP="003B1CFC">
      <w:pPr>
        <w:widowControl w:val="0"/>
        <w:spacing w:after="0" w:line="240" w:lineRule="auto"/>
        <w:jc w:val="center"/>
        <w:rPr>
          <w:rFonts w:ascii="Arial" w:eastAsia="Batang" w:hAnsi="Arial" w:cs="Arial"/>
          <w:lang w:val="uk-UA" w:eastAsia="ru-RU"/>
        </w:rPr>
      </w:pPr>
    </w:p>
    <w:p w:rsidR="003B1CFC" w:rsidRPr="00430A5D" w:rsidRDefault="003B1CFC" w:rsidP="00AF71F7">
      <w:pPr>
        <w:widowControl w:val="0"/>
        <w:spacing w:after="0" w:line="240" w:lineRule="auto"/>
        <w:jc w:val="right"/>
        <w:rPr>
          <w:rFonts w:ascii="Arial" w:eastAsia="Batang" w:hAnsi="Arial" w:cs="Arial"/>
          <w:lang w:val="uk-UA" w:eastAsia="ru-RU"/>
        </w:rPr>
      </w:pPr>
      <w:r>
        <w:rPr>
          <w:rFonts w:ascii="Arial" w:eastAsia="Batang" w:hAnsi="Arial" w:cs="Arial"/>
          <w:lang w:val="uk-UA" w:eastAsia="ru-RU"/>
        </w:rPr>
        <w:t xml:space="preserve">«24» </w:t>
      </w:r>
      <w:proofErr w:type="spellStart"/>
      <w:r>
        <w:rPr>
          <w:rFonts w:ascii="Arial" w:eastAsia="Batang" w:hAnsi="Arial" w:cs="Arial"/>
          <w:lang w:val="uk-UA" w:eastAsia="ru-RU"/>
        </w:rPr>
        <w:t>июля</w:t>
      </w:r>
      <w:proofErr w:type="spellEnd"/>
      <w:r w:rsidRPr="00430A5D">
        <w:rPr>
          <w:rFonts w:ascii="Arial" w:eastAsia="Batang" w:hAnsi="Arial" w:cs="Arial"/>
          <w:lang w:val="uk-UA" w:eastAsia="ru-RU"/>
        </w:rPr>
        <w:t xml:space="preserve"> 201</w:t>
      </w:r>
      <w:r>
        <w:rPr>
          <w:rFonts w:ascii="Arial" w:eastAsia="Batang" w:hAnsi="Arial" w:cs="Arial"/>
          <w:lang w:eastAsia="ru-RU"/>
        </w:rPr>
        <w:t>9</w:t>
      </w:r>
      <w:r w:rsidRPr="00430A5D">
        <w:rPr>
          <w:rFonts w:ascii="Arial" w:eastAsia="Batang" w:hAnsi="Arial" w:cs="Arial"/>
          <w:lang w:val="uk-UA" w:eastAsia="ru-RU"/>
        </w:rPr>
        <w:t>г.</w:t>
      </w: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3B1CFC" w:rsidRPr="00430A5D" w:rsidTr="0055175F">
        <w:tc>
          <w:tcPr>
            <w:tcW w:w="478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Наименование Компании</w:t>
            </w:r>
          </w:p>
        </w:tc>
        <w:tc>
          <w:tcPr>
            <w:tcW w:w="4782" w:type="dxa"/>
          </w:tcPr>
          <w:p w:rsidR="003B1CFC" w:rsidRPr="00F519FA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val="kk-KZ" w:eastAsia="ru-RU"/>
              </w:rPr>
              <w:t xml:space="preserve">ТОО </w:t>
            </w:r>
            <w:r>
              <w:rPr>
                <w:rFonts w:ascii="Arial" w:eastAsia="Batang" w:hAnsi="Arial" w:cs="Arial"/>
                <w:lang w:eastAsia="ru-RU"/>
              </w:rPr>
              <w:t>«Медикер Алатау»</w:t>
            </w:r>
          </w:p>
        </w:tc>
      </w:tr>
      <w:tr w:rsidR="003B1CFC" w:rsidRPr="00430A5D" w:rsidTr="0055175F">
        <w:tc>
          <w:tcPr>
            <w:tcW w:w="478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Фактический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адрес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рабочего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места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вакантной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должности</w:t>
            </w:r>
            <w:proofErr w:type="spellEnd"/>
          </w:p>
        </w:tc>
        <w:tc>
          <w:tcPr>
            <w:tcW w:w="478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 xml:space="preserve">г.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Алматы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ул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.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Навои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310</w:t>
            </w:r>
          </w:p>
        </w:tc>
      </w:tr>
      <w:tr w:rsidR="003B1CFC" w:rsidRPr="00430A5D" w:rsidTr="0055175F">
        <w:tc>
          <w:tcPr>
            <w:tcW w:w="478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Руководитель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подразделения</w:t>
            </w:r>
            <w:proofErr w:type="spellEnd"/>
          </w:p>
        </w:tc>
        <w:tc>
          <w:tcPr>
            <w:tcW w:w="478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Ибраева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К.Б.</w:t>
            </w:r>
          </w:p>
        </w:tc>
      </w:tr>
      <w:tr w:rsidR="003B1CFC" w:rsidRPr="00E70171" w:rsidTr="0055175F">
        <w:tc>
          <w:tcPr>
            <w:tcW w:w="478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Контактный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телефон</w:t>
            </w:r>
            <w:r>
              <w:rPr>
                <w:rFonts w:ascii="Arial" w:eastAsia="Batang" w:hAnsi="Arial" w:cs="Arial"/>
                <w:lang w:val="uk-UA" w:eastAsia="ru-RU"/>
              </w:rPr>
              <w:t xml:space="preserve"> и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скайп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логин</w:t>
            </w:r>
            <w:proofErr w:type="spellEnd"/>
          </w:p>
        </w:tc>
        <w:tc>
          <w:tcPr>
            <w:tcW w:w="478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highlight w:val="yellow"/>
                <w:lang w:val="uk-UA" w:eastAsia="ru-RU"/>
              </w:rPr>
            </w:pPr>
            <w:r>
              <w:rPr>
                <w:rFonts w:ascii="Arial" w:eastAsia="Batang" w:hAnsi="Arial" w:cs="Arial"/>
                <w:highlight w:val="yellow"/>
                <w:lang w:val="uk-UA" w:eastAsia="ru-RU"/>
              </w:rPr>
              <w:t>8727-259-73-95</w:t>
            </w:r>
          </w:p>
        </w:tc>
      </w:tr>
    </w:tbl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val="uk-UA" w:eastAsia="ru-RU"/>
        </w:rPr>
      </w:pPr>
      <w:r w:rsidRPr="00430A5D">
        <w:rPr>
          <w:rFonts w:ascii="Arial" w:eastAsia="Batang" w:hAnsi="Arial" w:cs="Arial"/>
          <w:b/>
          <w:i/>
          <w:lang w:eastAsia="ru-RU"/>
        </w:rPr>
        <w:t>Описание должности</w:t>
      </w: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68"/>
      </w:tblGrid>
      <w:tr w:rsidR="003B1CFC" w:rsidRPr="00430A5D" w:rsidTr="0055175F">
        <w:tc>
          <w:tcPr>
            <w:tcW w:w="479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Название вакансии</w:t>
            </w:r>
          </w:p>
        </w:tc>
        <w:tc>
          <w:tcPr>
            <w:tcW w:w="4772" w:type="dxa"/>
          </w:tcPr>
          <w:p w:rsidR="003B1CFC" w:rsidRPr="008A7B7B" w:rsidRDefault="003B1CFC" w:rsidP="00555198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kk-KZ" w:eastAsia="ru-RU"/>
              </w:rPr>
            </w:pPr>
            <w:r>
              <w:rPr>
                <w:rFonts w:ascii="Arial" w:eastAsia="Batang" w:hAnsi="Arial" w:cs="Arial"/>
                <w:lang w:val="kk-KZ" w:eastAsia="ru-RU"/>
              </w:rPr>
              <w:t xml:space="preserve">Медицинская сестра </w:t>
            </w:r>
          </w:p>
        </w:tc>
      </w:tr>
      <w:tr w:rsidR="003B1CFC" w:rsidRPr="00430A5D" w:rsidTr="0055175F">
        <w:tc>
          <w:tcPr>
            <w:tcW w:w="479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Причина возникновения вакансии</w:t>
            </w:r>
          </w:p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увольнение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работника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,</w:t>
            </w:r>
            <w:r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на </w:t>
            </w:r>
            <w:proofErr w:type="spellStart"/>
            <w:r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период</w:t>
            </w:r>
            <w:proofErr w:type="spellEnd"/>
            <w:r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декретного </w:t>
            </w:r>
            <w:proofErr w:type="spellStart"/>
            <w:r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отпуска</w:t>
            </w:r>
            <w:proofErr w:type="spellEnd"/>
            <w:r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,</w:t>
            </w:r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новая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штатная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единицаие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планируется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расширение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организации</w:t>
            </w:r>
            <w:proofErr w:type="spellEnd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430A5D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т.п</w:t>
            </w:r>
            <w:proofErr w:type="spellEnd"/>
          </w:p>
        </w:tc>
        <w:tc>
          <w:tcPr>
            <w:tcW w:w="4772" w:type="dxa"/>
          </w:tcPr>
          <w:p w:rsidR="003B1CFC" w:rsidRPr="00F519FA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штатная единица</w:t>
            </w:r>
          </w:p>
        </w:tc>
      </w:tr>
      <w:tr w:rsidR="003B1CFC" w:rsidRPr="00430A5D" w:rsidTr="0055175F">
        <w:trPr>
          <w:trHeight w:val="635"/>
        </w:trPr>
        <w:tc>
          <w:tcPr>
            <w:tcW w:w="479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rPr>
                <w:rFonts w:ascii="Arial" w:eastAsia="Batang" w:hAnsi="Arial" w:cs="Arial"/>
                <w:lang w:val="kk-KZ" w:eastAsia="ru-RU"/>
              </w:rPr>
            </w:pPr>
            <w:r w:rsidRPr="00430A5D">
              <w:rPr>
                <w:rFonts w:ascii="Arial" w:eastAsia="Batang" w:hAnsi="Arial" w:cs="Arial"/>
                <w:lang w:val="kk-KZ" w:eastAsia="ru-RU"/>
              </w:rPr>
              <w:t>Целевое назначение вакансии и  описание обязанностей на данной должности</w:t>
            </w:r>
          </w:p>
        </w:tc>
        <w:tc>
          <w:tcPr>
            <w:tcW w:w="4772" w:type="dxa"/>
          </w:tcPr>
          <w:p w:rsidR="00AF71F7" w:rsidRPr="00AF71F7" w:rsidRDefault="00AF71F7" w:rsidP="00AF71F7">
            <w:pPr>
              <w:tabs>
                <w:tab w:val="left" w:pos="426"/>
              </w:tabs>
              <w:spacing w:after="0" w:line="60" w:lineRule="atLeast"/>
              <w:jc w:val="both"/>
              <w:rPr>
                <w:rFonts w:ascii="Arial" w:hAnsi="Arial" w:cs="Arial"/>
              </w:rPr>
            </w:pPr>
            <w:r w:rsidRPr="00AF71F7">
              <w:rPr>
                <w:rFonts w:ascii="Arial" w:hAnsi="Arial" w:cs="Arial"/>
              </w:rPr>
              <w:t>Подготавливать амбулаторный прием врача кабинета (подготовка рабочего места, приборов, инструментария, индивидуальных карт амбулаторного больного, бланков, направлений, своевременно получает результаты лабораторных и других исследований, расклеивать их по картам и т.д.);</w:t>
            </w:r>
          </w:p>
          <w:p w:rsidR="00AF71F7" w:rsidRPr="00AF71F7" w:rsidRDefault="00AF71F7" w:rsidP="00AF71F7">
            <w:pPr>
              <w:tabs>
                <w:tab w:val="left" w:pos="426"/>
              </w:tabs>
              <w:spacing w:after="0" w:line="60" w:lineRule="atLeast"/>
              <w:jc w:val="both"/>
              <w:rPr>
                <w:rFonts w:ascii="Arial" w:hAnsi="Arial" w:cs="Arial"/>
              </w:rPr>
            </w:pPr>
            <w:r w:rsidRPr="00AF71F7">
              <w:rPr>
                <w:rFonts w:ascii="Arial" w:hAnsi="Arial" w:cs="Arial"/>
              </w:rPr>
              <w:t>В течение всего рабочего времени под руководством врача в приеме больных, выполнять все назначения врача, оказывать помощь в случае необходимости до прихода врача;</w:t>
            </w:r>
          </w:p>
          <w:p w:rsidR="00AF71F7" w:rsidRPr="00AF71F7" w:rsidRDefault="00AF71F7" w:rsidP="00AF71F7">
            <w:pPr>
              <w:tabs>
                <w:tab w:val="left" w:pos="426"/>
              </w:tabs>
              <w:spacing w:after="0" w:line="60" w:lineRule="atLeast"/>
              <w:jc w:val="both"/>
              <w:rPr>
                <w:rFonts w:ascii="Arial" w:hAnsi="Arial" w:cs="Arial"/>
              </w:rPr>
            </w:pPr>
            <w:r w:rsidRPr="00AF71F7">
              <w:rPr>
                <w:rFonts w:ascii="Arial" w:hAnsi="Arial" w:cs="Arial"/>
              </w:rPr>
              <w:t>Оформлять под   контролем врача медицинскую документацию: бланки направления на консультации, на лечебно- диагностические исследования, на госпитализацию; статистические талоны, выписки из амбулаторных карт, справки о временной нетрудоспособности, экстренные извещения, выписывать рецепты на лекарства под диктовку врача, заполнять дневник работы среднего медицинского персонала;</w:t>
            </w:r>
          </w:p>
          <w:p w:rsidR="003B1CFC" w:rsidRPr="00AF71F7" w:rsidRDefault="00AF71F7" w:rsidP="00AF71F7">
            <w:pPr>
              <w:tabs>
                <w:tab w:val="left" w:pos="426"/>
              </w:tabs>
              <w:spacing w:after="0" w:line="60" w:lineRule="atLeast"/>
              <w:jc w:val="both"/>
            </w:pPr>
            <w:r w:rsidRPr="00AF71F7">
              <w:rPr>
                <w:rFonts w:ascii="Arial" w:hAnsi="Arial" w:cs="Arial"/>
              </w:rPr>
              <w:t>Следить за соблюдением правил асептики и антисептики, обработки, стерилизации медицинских инструментов, и перевязочного материала;</w:t>
            </w:r>
          </w:p>
        </w:tc>
      </w:tr>
      <w:tr w:rsidR="003B1CFC" w:rsidRPr="00430A5D" w:rsidTr="0055175F">
        <w:tc>
          <w:tcPr>
            <w:tcW w:w="479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val="uk-UA" w:eastAsia="ru-RU"/>
              </w:rPr>
              <w:lastRenderedPageBreak/>
              <w:t>Кому</w:t>
            </w:r>
            <w:r w:rsidRPr="00430A5D">
              <w:rPr>
                <w:rFonts w:ascii="Arial" w:eastAsia="Batang" w:hAnsi="Arial" w:cs="Arial"/>
                <w:lang w:eastAsia="ru-RU"/>
              </w:rPr>
              <w:t xml:space="preserve"> будет подчиняться этот сотрудник</w:t>
            </w:r>
            <w:r w:rsidRPr="00430A5D">
              <w:rPr>
                <w:rFonts w:ascii="Arial" w:eastAsia="Batang" w:hAnsi="Arial" w:cs="Arial"/>
                <w:lang w:val="uk-UA" w:eastAsia="ru-RU"/>
              </w:rPr>
              <w:t>?</w:t>
            </w:r>
          </w:p>
        </w:tc>
        <w:tc>
          <w:tcPr>
            <w:tcW w:w="477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Главной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медсестре</w:t>
            </w:r>
          </w:p>
        </w:tc>
      </w:tr>
      <w:tr w:rsidR="003B1CFC" w:rsidRPr="00430A5D" w:rsidTr="0055175F">
        <w:tc>
          <w:tcPr>
            <w:tcW w:w="4799" w:type="dxa"/>
          </w:tcPr>
          <w:p w:rsidR="003B1CFC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График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работы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/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Часы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работы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r w:rsidRPr="003F23C2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(при </w:t>
            </w:r>
            <w:proofErr w:type="spellStart"/>
            <w:r w:rsidRPr="003F23C2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сменном</w:t>
            </w:r>
            <w:proofErr w:type="spellEnd"/>
            <w:r w:rsidRPr="003F23C2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3F23C2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графике</w:t>
            </w:r>
            <w:proofErr w:type="spellEnd"/>
            <w:r w:rsidRPr="003F23C2">
              <w:rPr>
                <w:rFonts w:ascii="Arial" w:eastAsia="Batang" w:hAnsi="Arial" w:cs="Arial"/>
                <w:i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4772" w:type="dxa"/>
          </w:tcPr>
          <w:p w:rsidR="003B1CFC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Сменный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график</w:t>
            </w:r>
            <w:proofErr w:type="spellEnd"/>
          </w:p>
        </w:tc>
      </w:tr>
      <w:tr w:rsidR="003B1CFC" w:rsidRPr="00430A5D" w:rsidTr="0055175F">
        <w:trPr>
          <w:trHeight w:val="601"/>
        </w:trPr>
        <w:tc>
          <w:tcPr>
            <w:tcW w:w="4799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val="uk-UA" w:eastAsia="ru-RU"/>
              </w:rPr>
              <w:t xml:space="preserve">Кого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Вы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могли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бы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порекомендовать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внутри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компании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>?</w:t>
            </w:r>
          </w:p>
        </w:tc>
        <w:tc>
          <w:tcPr>
            <w:tcW w:w="477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>-</w:t>
            </w:r>
          </w:p>
        </w:tc>
      </w:tr>
    </w:tbl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sz w:val="12"/>
          <w:szCs w:val="12"/>
          <w:lang w:val="uk-UA" w:eastAsia="ru-RU"/>
        </w:rPr>
      </w:pPr>
      <w:r w:rsidRPr="00430A5D">
        <w:rPr>
          <w:rFonts w:ascii="Arial" w:eastAsia="Batang" w:hAnsi="Arial" w:cs="Arial"/>
          <w:b/>
          <w:i/>
          <w:lang w:eastAsia="ru-RU"/>
        </w:rPr>
        <w:t>Требования</w:t>
      </w:r>
      <w:r w:rsidRPr="00430A5D">
        <w:rPr>
          <w:rFonts w:ascii="Arial" w:eastAsia="Batang" w:hAnsi="Arial" w:cs="Arial"/>
          <w:b/>
          <w:i/>
          <w:lang w:val="uk-UA" w:eastAsia="ru-RU"/>
        </w:rPr>
        <w:t xml:space="preserve"> к кандидату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626"/>
      </w:tblGrid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Опыт работы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>От 2-х лет</w:t>
            </w:r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i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Какими ключевыми компетенциями должен обладать сотрудник на данной позиции?</w:t>
            </w:r>
          </w:p>
        </w:tc>
        <w:tc>
          <w:tcPr>
            <w:tcW w:w="4735" w:type="dxa"/>
          </w:tcPr>
          <w:p w:rsidR="003B1CFC" w:rsidRPr="00175848" w:rsidRDefault="003B1CFC" w:rsidP="0055175F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Ответственность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>, к</w:t>
            </w:r>
            <w:proofErr w:type="spellStart"/>
            <w:r w:rsidRPr="001758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оммуникабельность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а</w:t>
            </w:r>
            <w:r w:rsidRPr="0017584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ккуратность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3B1CFC" w:rsidRPr="00175848" w:rsidRDefault="003B1CFC" w:rsidP="0055175F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3B1CFC" w:rsidRPr="00430A5D" w:rsidRDefault="003B1CFC" w:rsidP="0055175F">
            <w:pPr>
              <w:shd w:val="clear" w:color="auto" w:fill="FFFFFF"/>
              <w:spacing w:after="0" w:line="240" w:lineRule="auto"/>
              <w:rPr>
                <w:rFonts w:ascii="Arial" w:eastAsia="Batang" w:hAnsi="Arial" w:cs="Arial"/>
                <w:lang w:val="uk-UA" w:eastAsia="ru-RU"/>
              </w:rPr>
            </w:pPr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Профессиональные знания и навыки, необходимые кандидату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Наличие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действующего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сертификата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Личные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качества</w:t>
            </w:r>
            <w:proofErr w:type="spellEnd"/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Ответственность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пунктуальность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аккуратность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i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Образование</w:t>
            </w:r>
            <w:r>
              <w:rPr>
                <w:rFonts w:ascii="Arial" w:eastAsia="Batang" w:hAnsi="Arial" w:cs="Arial"/>
                <w:lang w:eastAsia="ru-RU"/>
              </w:rPr>
              <w:t xml:space="preserve"> / категория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Среднее</w:t>
            </w:r>
            <w:proofErr w:type="spellEnd"/>
            <w:r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медицинское</w:t>
            </w:r>
            <w:proofErr w:type="spellEnd"/>
            <w:r w:rsidRPr="00627352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627352">
              <w:rPr>
                <w:rFonts w:ascii="Arial" w:eastAsia="Batang" w:hAnsi="Arial" w:cs="Arial"/>
                <w:lang w:val="uk-UA" w:eastAsia="ru-RU"/>
              </w:rPr>
              <w:t>образование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Сертификат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требуется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Знание</w:t>
            </w:r>
            <w:r w:rsidRPr="00430A5D">
              <w:rPr>
                <w:rFonts w:ascii="Arial" w:eastAsia="Batang" w:hAnsi="Arial" w:cs="Arial"/>
                <w:lang w:val="uk-UA" w:eastAsia="ru-RU"/>
              </w:rPr>
              <w:t xml:space="preserve"> ПК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требуется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Знание иностранных языков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 xml:space="preserve">Не </w:t>
            </w: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обязательно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Наличие водительского удостоверения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 w:rsidRPr="00627352">
              <w:rPr>
                <w:rFonts w:ascii="Arial" w:eastAsia="Batang" w:hAnsi="Arial" w:cs="Arial"/>
                <w:lang w:val="uk-UA" w:eastAsia="ru-RU"/>
              </w:rPr>
              <w:t xml:space="preserve">Не </w:t>
            </w:r>
            <w:proofErr w:type="spellStart"/>
            <w:r w:rsidRPr="00627352">
              <w:rPr>
                <w:rFonts w:ascii="Arial" w:eastAsia="Batang" w:hAnsi="Arial" w:cs="Arial"/>
                <w:lang w:val="uk-UA" w:eastAsia="ru-RU"/>
              </w:rPr>
              <w:t>обязательно</w:t>
            </w:r>
            <w:proofErr w:type="spellEnd"/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Предпочтительный пол и возраст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>Не важно</w:t>
            </w:r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kk-KZ" w:eastAsia="ru-RU"/>
              </w:rPr>
            </w:pPr>
            <w:r w:rsidRPr="00430A5D">
              <w:rPr>
                <w:rFonts w:ascii="Arial" w:eastAsia="Batang" w:hAnsi="Arial" w:cs="Arial"/>
                <w:lang w:val="kk-KZ" w:eastAsia="ru-RU"/>
              </w:rPr>
              <w:t>Готовность к командировкам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 xml:space="preserve">Не требуется </w:t>
            </w:r>
          </w:p>
        </w:tc>
      </w:tr>
      <w:tr w:rsidR="003B1CFC" w:rsidRPr="00430A5D" w:rsidTr="0055175F">
        <w:tc>
          <w:tcPr>
            <w:tcW w:w="4836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 w:rsidRPr="00430A5D">
              <w:rPr>
                <w:rFonts w:ascii="Arial" w:eastAsia="Batang" w:hAnsi="Arial" w:cs="Arial"/>
                <w:lang w:eastAsia="ru-RU"/>
              </w:rPr>
              <w:t>Другие требования</w:t>
            </w:r>
          </w:p>
        </w:tc>
        <w:tc>
          <w:tcPr>
            <w:tcW w:w="4735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-</w:t>
            </w:r>
          </w:p>
        </w:tc>
      </w:tr>
    </w:tbl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val="uk-UA"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val="uk-UA" w:eastAsia="ru-RU"/>
        </w:rPr>
      </w:pPr>
      <w:proofErr w:type="spellStart"/>
      <w:r w:rsidRPr="00430A5D">
        <w:rPr>
          <w:rFonts w:ascii="Arial" w:eastAsia="Batang" w:hAnsi="Arial" w:cs="Arial"/>
          <w:b/>
          <w:i/>
          <w:lang w:val="uk-UA" w:eastAsia="ru-RU"/>
        </w:rPr>
        <w:t>Компенсационный</w:t>
      </w:r>
      <w:proofErr w:type="spellEnd"/>
      <w:r w:rsidRPr="00430A5D">
        <w:rPr>
          <w:rFonts w:ascii="Arial" w:eastAsia="Batang" w:hAnsi="Arial" w:cs="Arial"/>
          <w:b/>
          <w:i/>
          <w:lang w:val="uk-UA" w:eastAsia="ru-RU"/>
        </w:rPr>
        <w:t xml:space="preserve"> пакет</w:t>
      </w: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sz w:val="12"/>
          <w:szCs w:val="12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4685"/>
      </w:tblGrid>
      <w:tr w:rsidR="003B1CFC" w:rsidRPr="00430A5D" w:rsidTr="0055175F"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Уровень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з/п (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гросс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,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нетто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)</w:t>
            </w:r>
          </w:p>
        </w:tc>
        <w:tc>
          <w:tcPr>
            <w:tcW w:w="4968" w:type="dxa"/>
          </w:tcPr>
          <w:p w:rsidR="003B1CFC" w:rsidRPr="00430A5D" w:rsidRDefault="00BA1C56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После собеседования</w:t>
            </w:r>
          </w:p>
        </w:tc>
      </w:tr>
      <w:tr w:rsidR="003B1CFC" w:rsidRPr="00430A5D" w:rsidTr="0055175F"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Бонусы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(%)</w:t>
            </w:r>
          </w:p>
        </w:tc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 w:rsidRPr="00783AF0">
              <w:rPr>
                <w:rFonts w:ascii="Arial" w:eastAsia="Batang" w:hAnsi="Arial" w:cs="Arial"/>
                <w:lang w:eastAsia="ru-RU"/>
              </w:rPr>
              <w:t>Все социа</w:t>
            </w:r>
            <w:bookmarkStart w:id="0" w:name="_GoBack"/>
            <w:bookmarkEnd w:id="0"/>
            <w:r w:rsidRPr="00783AF0">
              <w:rPr>
                <w:rFonts w:ascii="Arial" w:eastAsia="Batang" w:hAnsi="Arial" w:cs="Arial"/>
                <w:lang w:eastAsia="ru-RU"/>
              </w:rPr>
              <w:t>льные отчисления</w:t>
            </w:r>
          </w:p>
        </w:tc>
      </w:tr>
      <w:tr w:rsidR="003B1CFC" w:rsidRPr="00430A5D" w:rsidTr="0055175F"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Проживание</w:t>
            </w:r>
            <w:proofErr w:type="spellEnd"/>
          </w:p>
        </w:tc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-</w:t>
            </w:r>
          </w:p>
        </w:tc>
      </w:tr>
      <w:tr w:rsidR="003B1CFC" w:rsidRPr="00430A5D" w:rsidTr="0055175F">
        <w:tc>
          <w:tcPr>
            <w:tcW w:w="4968" w:type="dxa"/>
          </w:tcPr>
          <w:p w:rsidR="003B1CFC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Питание</w:t>
            </w:r>
            <w:proofErr w:type="spellEnd"/>
          </w:p>
        </w:tc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-</w:t>
            </w:r>
          </w:p>
        </w:tc>
      </w:tr>
      <w:tr w:rsidR="003B1CFC" w:rsidRPr="00430A5D" w:rsidTr="0055175F">
        <w:tc>
          <w:tcPr>
            <w:tcW w:w="4968" w:type="dxa"/>
          </w:tcPr>
          <w:p w:rsidR="003B1CFC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>
              <w:rPr>
                <w:rFonts w:ascii="Arial" w:eastAsia="Batang" w:hAnsi="Arial" w:cs="Arial"/>
                <w:lang w:val="uk-UA" w:eastAsia="ru-RU"/>
              </w:rPr>
              <w:t>Проезд</w:t>
            </w:r>
            <w:proofErr w:type="spellEnd"/>
          </w:p>
        </w:tc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eastAsia="ru-RU"/>
              </w:rPr>
            </w:pPr>
            <w:r>
              <w:rPr>
                <w:rFonts w:ascii="Arial" w:eastAsia="Batang" w:hAnsi="Arial" w:cs="Arial"/>
                <w:lang w:eastAsia="ru-RU"/>
              </w:rPr>
              <w:t>-</w:t>
            </w:r>
          </w:p>
        </w:tc>
      </w:tr>
      <w:tr w:rsidR="003B1CFC" w:rsidRPr="00430A5D" w:rsidTr="0055175F"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Другое</w:t>
            </w:r>
            <w:proofErr w:type="spellEnd"/>
          </w:p>
        </w:tc>
        <w:tc>
          <w:tcPr>
            <w:tcW w:w="4968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r>
              <w:rPr>
                <w:rFonts w:ascii="Arial" w:eastAsia="Batang" w:hAnsi="Arial" w:cs="Arial"/>
                <w:lang w:val="uk-UA" w:eastAsia="ru-RU"/>
              </w:rPr>
              <w:t>-</w:t>
            </w:r>
          </w:p>
        </w:tc>
      </w:tr>
    </w:tbl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lang w:val="uk-UA" w:eastAsia="ru-RU"/>
        </w:rPr>
      </w:pPr>
      <w:r w:rsidRPr="00430A5D">
        <w:rPr>
          <w:rFonts w:ascii="Arial" w:eastAsia="Batang" w:hAnsi="Arial" w:cs="Arial"/>
          <w:b/>
          <w:i/>
          <w:lang w:eastAsia="ru-RU"/>
        </w:rPr>
        <w:t>Согласование кандидата</w:t>
      </w: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b/>
          <w:i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2"/>
      </w:tblGrid>
      <w:tr w:rsidR="003B1CFC" w:rsidRPr="00430A5D" w:rsidTr="00BA1C56">
        <w:trPr>
          <w:trHeight w:val="1011"/>
        </w:trPr>
        <w:tc>
          <w:tcPr>
            <w:tcW w:w="3823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highlight w:val="yellow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Уровни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согласования</w:t>
            </w:r>
            <w:proofErr w:type="spellEnd"/>
          </w:p>
        </w:tc>
        <w:tc>
          <w:tcPr>
            <w:tcW w:w="5522" w:type="dxa"/>
          </w:tcPr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Первое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интервью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:_______________________</w:t>
            </w:r>
            <w:r>
              <w:rPr>
                <w:rFonts w:ascii="Arial" w:eastAsia="Batang" w:hAnsi="Arial" w:cs="Arial"/>
                <w:lang w:val="uk-UA" w:eastAsia="ru-RU"/>
              </w:rPr>
              <w:t>_</w:t>
            </w:r>
            <w:r w:rsidRPr="00430A5D">
              <w:rPr>
                <w:rFonts w:ascii="Arial" w:eastAsia="Batang" w:hAnsi="Arial" w:cs="Arial"/>
                <w:lang w:val="uk-UA" w:eastAsia="ru-RU"/>
              </w:rPr>
              <w:t>__</w:t>
            </w:r>
          </w:p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Квалификационное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тестирование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: __ДА ___НЕТ</w:t>
            </w:r>
          </w:p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Второе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интервью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:__________________________</w:t>
            </w:r>
          </w:p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Третье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интервью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:_________________________</w:t>
            </w:r>
            <w:r>
              <w:rPr>
                <w:rFonts w:ascii="Arial" w:eastAsia="Batang" w:hAnsi="Arial" w:cs="Arial"/>
                <w:lang w:val="uk-UA" w:eastAsia="ru-RU"/>
              </w:rPr>
              <w:t>_</w:t>
            </w:r>
          </w:p>
          <w:p w:rsidR="003B1CFC" w:rsidRPr="00430A5D" w:rsidRDefault="003B1CFC" w:rsidP="0055175F">
            <w:pPr>
              <w:widowControl w:val="0"/>
              <w:spacing w:before="60" w:after="60" w:line="240" w:lineRule="auto"/>
              <w:jc w:val="both"/>
              <w:rPr>
                <w:rFonts w:ascii="Arial" w:eastAsia="Batang" w:hAnsi="Arial" w:cs="Arial"/>
                <w:lang w:val="uk-UA" w:eastAsia="ru-RU"/>
              </w:rPr>
            </w:pP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Четвертое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 xml:space="preserve"> </w:t>
            </w:r>
            <w:proofErr w:type="spellStart"/>
            <w:r w:rsidRPr="00430A5D">
              <w:rPr>
                <w:rFonts w:ascii="Arial" w:eastAsia="Batang" w:hAnsi="Arial" w:cs="Arial"/>
                <w:lang w:val="uk-UA" w:eastAsia="ru-RU"/>
              </w:rPr>
              <w:t>интервью</w:t>
            </w:r>
            <w:proofErr w:type="spellEnd"/>
            <w:r w:rsidRPr="00430A5D">
              <w:rPr>
                <w:rFonts w:ascii="Arial" w:eastAsia="Batang" w:hAnsi="Arial" w:cs="Arial"/>
                <w:lang w:val="uk-UA" w:eastAsia="ru-RU"/>
              </w:rPr>
              <w:t>:____________________</w:t>
            </w:r>
            <w:r>
              <w:rPr>
                <w:rFonts w:ascii="Arial" w:eastAsia="Batang" w:hAnsi="Arial" w:cs="Arial"/>
                <w:lang w:val="uk-UA" w:eastAsia="ru-RU"/>
              </w:rPr>
              <w:t>___</w:t>
            </w:r>
          </w:p>
          <w:p w:rsidR="003B1CFC" w:rsidRPr="00430A5D" w:rsidRDefault="003B1CFC" w:rsidP="0055175F">
            <w:pPr>
              <w:widowControl w:val="0"/>
              <w:spacing w:after="0" w:line="240" w:lineRule="auto"/>
              <w:rPr>
                <w:rFonts w:ascii="Arial" w:eastAsia="Batang" w:hAnsi="Arial" w:cs="Arial"/>
                <w:highlight w:val="yellow"/>
                <w:lang w:val="uk-UA" w:eastAsia="ru-RU"/>
              </w:rPr>
            </w:pPr>
          </w:p>
        </w:tc>
      </w:tr>
    </w:tbl>
    <w:p w:rsidR="003B1CFC" w:rsidRPr="008A7B7B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lang w:eastAsia="ru-RU"/>
        </w:rPr>
      </w:pPr>
    </w:p>
    <w:p w:rsidR="003B1CFC" w:rsidRPr="00430A5D" w:rsidRDefault="003B1CFC" w:rsidP="003B1CFC">
      <w:pPr>
        <w:widowControl w:val="0"/>
        <w:spacing w:after="0" w:line="240" w:lineRule="auto"/>
        <w:jc w:val="both"/>
        <w:rPr>
          <w:rFonts w:ascii="Arial" w:eastAsia="Batang" w:hAnsi="Arial" w:cs="Arial"/>
          <w:sz w:val="18"/>
          <w:szCs w:val="18"/>
          <w:lang w:val="kk-KZ" w:eastAsia="ru-RU"/>
        </w:rPr>
      </w:pPr>
      <w:r w:rsidRPr="00430A5D">
        <w:rPr>
          <w:rFonts w:ascii="Arial" w:eastAsia="Batang" w:hAnsi="Arial" w:cs="Arial"/>
          <w:lang w:eastAsia="ru-RU"/>
        </w:rPr>
        <w:t>ФИО</w:t>
      </w:r>
      <w:r w:rsidRPr="00430A5D">
        <w:rPr>
          <w:rFonts w:ascii="Arial" w:eastAsia="Batang" w:hAnsi="Arial" w:cs="Arial"/>
          <w:lang w:val="kk-KZ" w:eastAsia="ru-RU"/>
        </w:rPr>
        <w:t>, должность инициатора заявки</w:t>
      </w:r>
      <w:r>
        <w:rPr>
          <w:rFonts w:ascii="Arial" w:eastAsia="Batang" w:hAnsi="Arial" w:cs="Arial"/>
          <w:lang w:eastAsia="ru-RU"/>
        </w:rPr>
        <w:t xml:space="preserve"> спец по КР </w:t>
      </w:r>
      <w:proofErr w:type="spellStart"/>
      <w:r>
        <w:rPr>
          <w:rFonts w:ascii="Arial" w:eastAsia="Batang" w:hAnsi="Arial" w:cs="Arial"/>
          <w:lang w:eastAsia="ru-RU"/>
        </w:rPr>
        <w:t>Альжаксина</w:t>
      </w:r>
      <w:proofErr w:type="spellEnd"/>
      <w:r>
        <w:rPr>
          <w:rFonts w:ascii="Arial" w:eastAsia="Batang" w:hAnsi="Arial" w:cs="Arial"/>
          <w:lang w:eastAsia="ru-RU"/>
        </w:rPr>
        <w:t xml:space="preserve"> А.Д.</w:t>
      </w:r>
    </w:p>
    <w:p w:rsidR="009E4869" w:rsidRPr="003B1CFC" w:rsidRDefault="009E4869">
      <w:pPr>
        <w:rPr>
          <w:lang w:val="kk-KZ"/>
        </w:rPr>
      </w:pPr>
    </w:p>
    <w:sectPr w:rsidR="009E4869" w:rsidRPr="003B1CFC" w:rsidSect="00AF71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23C1"/>
    <w:multiLevelType w:val="multilevel"/>
    <w:tmpl w:val="045EC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5"/>
    <w:rsid w:val="00234FE5"/>
    <w:rsid w:val="003B1CFC"/>
    <w:rsid w:val="00555198"/>
    <w:rsid w:val="009E4869"/>
    <w:rsid w:val="00AF71F7"/>
    <w:rsid w:val="00B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29EC-803B-43F9-B429-D34424B1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6</cp:revision>
  <dcterms:created xsi:type="dcterms:W3CDTF">2019-07-25T03:16:00Z</dcterms:created>
  <dcterms:modified xsi:type="dcterms:W3CDTF">2019-12-30T07:12:00Z</dcterms:modified>
</cp:coreProperties>
</file>